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F566" w14:textId="11B7EA14" w:rsidR="00B7753B" w:rsidRPr="00CF50F5" w:rsidRDefault="00B7753B" w:rsidP="00B7753B">
      <w:pPr>
        <w:widowControl/>
        <w:autoSpaceDE/>
        <w:autoSpaceDN/>
        <w:spacing w:before="0" w:beforeAutospacing="0" w:afterAutospacing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EDITAL DE LEILÃO</w:t>
      </w:r>
      <w:r w:rsidRPr="00EF3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PODER JUDICIÁRIO DO ESTADO DE MINAS GERAIS. </w:t>
      </w:r>
      <w:r w:rsidR="00CF50F5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5ª VARA CÍVEL DA COMARCA DE MONTES CLAROS/MG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NÚMERO DO PROCESSO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F50F5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0690197-09.2002.8.13.0433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EXEQUENTE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F50F5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BANCO DO NORDESTE DO BRASIL S/A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EXECUTADO: </w:t>
      </w:r>
      <w:r w:rsidR="00CF50F5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AMERICO MARTINS FILHO e outros</w:t>
      </w:r>
      <w:r w:rsid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leilão será exclusivamente eletrônico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 realizado no site </w:t>
      </w:r>
      <w:hyperlink r:id="rId4" w:history="1">
        <w:r w:rsidRPr="00CF50F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www.saraivaleiloes.com.br</w:t>
        </w:r>
      </w:hyperlink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. O presente Edital de Leilão e demais informações estão disponíveis no site ou pelo telefone (31) 3207-3900.</w:t>
      </w:r>
    </w:p>
    <w:p w14:paraId="17C3259F" w14:textId="77777777" w:rsidR="00B7753B" w:rsidRPr="00CF50F5" w:rsidRDefault="00B7753B" w:rsidP="00B7753B">
      <w:pPr>
        <w:widowControl/>
        <w:autoSpaceDE/>
        <w:autoSpaceDN/>
        <w:spacing w:before="0" w:beforeAutospacing="0" w:afterAutospacing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486F6E4" w14:textId="18103C44" w:rsidR="00B7753B" w:rsidRPr="00CF50F5" w:rsidRDefault="00B7753B" w:rsidP="00B7753B">
      <w:pPr>
        <w:widowControl/>
        <w:autoSpaceDE/>
        <w:autoSpaceDN/>
        <w:spacing w:before="0" w:beforeAutospacing="0" w:afterAutospacing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1º LEILÃO: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início a partir da inserção do presente Edital no referido site, com encerramento no dia </w:t>
      </w:r>
      <w:r w:rsidR="00CF50F5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12/07/2021</w:t>
      </w:r>
      <w:r w:rsid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às 1</w:t>
      </w:r>
      <w:r w:rsidR="008A6855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:00 horas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. Se não for arrematado no período do 1ª leilão, imediatamente inicia-se o período do 2ª leilão. </w:t>
      </w:r>
    </w:p>
    <w:p w14:paraId="38BA5029" w14:textId="77777777" w:rsidR="00B7753B" w:rsidRPr="00CF50F5" w:rsidRDefault="00B7753B" w:rsidP="00B7753B">
      <w:pPr>
        <w:widowControl/>
        <w:autoSpaceDE/>
        <w:autoSpaceDN/>
        <w:spacing w:before="0" w:beforeAutospacing="0" w:afterAutospacing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EA20BBC" w14:textId="365E033D" w:rsidR="00B7753B" w:rsidRPr="00CF50F5" w:rsidRDefault="00B7753B" w:rsidP="00B7753B">
      <w:pPr>
        <w:widowControl/>
        <w:autoSpaceDE/>
        <w:autoSpaceDN/>
        <w:spacing w:before="0" w:beforeAutospacing="0" w:afterAutospacing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2º LEILÃO: no dia </w:t>
      </w:r>
      <w:r w:rsidR="00CF50F5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29/07/2021 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às 14:00 horas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inicia o fechamento do 2º leilão, 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os bens que não receberem ofertas, ficarão disponíveis para repasse e recebimento de lances.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A91925" w14:textId="77777777" w:rsidR="00B7753B" w:rsidRPr="00CF50F5" w:rsidRDefault="00B7753B" w:rsidP="00B7753B">
      <w:pPr>
        <w:widowControl/>
        <w:autoSpaceDE/>
        <w:autoSpaceDN/>
        <w:spacing w:before="0" w:beforeAutospacing="0" w:afterAutospacing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181262E" w14:textId="77777777" w:rsidR="00CF50F5" w:rsidRDefault="00B7753B" w:rsidP="00B7753B">
      <w:pPr>
        <w:widowControl/>
        <w:autoSpaceDE/>
        <w:autoSpaceDN/>
        <w:spacing w:before="0" w:beforeAutospacing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LANCE MÍNIMO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: No 1º leilão será aceito o maior lanço, com valor igual ou acima da avaliação, e no 2º leilão serão aceitos lances a partir do valor mínimo determinado pelo Juiz, e se não houver valor estipulado, o mínimo será equivalente à de 50% da avaliação do bem, nos termos do CPC, art. 891</w:t>
      </w:r>
      <w:r w:rsid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BD517C" w14:textId="77777777" w:rsidR="00CF50F5" w:rsidRDefault="00CF50F5" w:rsidP="00B7753B">
      <w:pPr>
        <w:widowControl/>
        <w:autoSpaceDE/>
        <w:autoSpaceDN/>
        <w:spacing w:before="0" w:beforeAutospacing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0334CB" w14:textId="460035E1" w:rsidR="00B7753B" w:rsidRPr="00CF50F5" w:rsidRDefault="00B7753B" w:rsidP="00B7753B">
      <w:pPr>
        <w:widowControl/>
        <w:autoSpaceDE/>
        <w:autoSpaceDN/>
        <w:spacing w:before="0" w:beforeAutospacing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DESCRIÇÃO DO BEM: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39E7" w:rsidRPr="002439E7">
        <w:rPr>
          <w:rFonts w:ascii="Times New Roman" w:eastAsia="Times New Roman" w:hAnsi="Times New Roman" w:cs="Times New Roman"/>
          <w:color w:val="000000"/>
          <w:sz w:val="24"/>
          <w:szCs w:val="24"/>
        </w:rPr>
        <w:t>Motel Pousada localizado na BR 251, 7770, Jardim Primavera, Montes Claros/MG com 34 unidades habitacionais, portaria, sala de recepção, sala de almoxarifado e oficina de manutenção. Imóvel edificado no terreno com área de aproximadamente 10</w:t>
      </w:r>
      <w:r w:rsidR="000907C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439E7" w:rsidRPr="002439E7">
        <w:rPr>
          <w:rFonts w:ascii="Times New Roman" w:eastAsia="Times New Roman" w:hAnsi="Times New Roman" w:cs="Times New Roman"/>
          <w:color w:val="000000"/>
          <w:sz w:val="24"/>
          <w:szCs w:val="24"/>
        </w:rPr>
        <w:t>00m².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MATRÍCULA: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39E7" w:rsidRPr="002439E7">
        <w:rPr>
          <w:rFonts w:ascii="Times New Roman" w:eastAsia="Times New Roman" w:hAnsi="Times New Roman" w:cs="Times New Roman"/>
          <w:color w:val="000000"/>
          <w:sz w:val="24"/>
          <w:szCs w:val="24"/>
        </w:rPr>
        <w:t>28.549, Folha 41, Livro 2-1- BD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Cartório do </w:t>
      </w:r>
      <w:r w:rsidR="002439E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º Ofício de Registro de Imóveis da Comarca de </w:t>
      </w:r>
      <w:r w:rsidR="002439E7" w:rsidRPr="002439E7">
        <w:rPr>
          <w:rFonts w:ascii="Times New Roman" w:eastAsia="Times New Roman" w:hAnsi="Times New Roman" w:cs="Times New Roman"/>
          <w:color w:val="000000"/>
          <w:sz w:val="24"/>
          <w:szCs w:val="24"/>
        </w:rPr>
        <w:t>Montes Claros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/MG. </w:t>
      </w:r>
    </w:p>
    <w:p w14:paraId="520D326D" w14:textId="77777777" w:rsidR="00B7753B" w:rsidRPr="00CF50F5" w:rsidRDefault="00B7753B" w:rsidP="00B7753B">
      <w:pPr>
        <w:widowControl/>
        <w:autoSpaceDE/>
        <w:autoSpaceDN/>
        <w:spacing w:before="0" w:beforeAutospacing="0" w:afterAutospacing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F5461FA" w14:textId="6984204D" w:rsidR="00B7753B" w:rsidRPr="003C645B" w:rsidRDefault="00B7753B" w:rsidP="003C645B">
      <w:pPr>
        <w:widowControl/>
        <w:autoSpaceDE/>
        <w:autoSpaceDN/>
        <w:spacing w:before="0" w:beforeAutospacing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AVALIAÇÃO: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45B" w:rsidRPr="003C645B">
        <w:rPr>
          <w:rFonts w:ascii="Times New Roman" w:eastAsia="Times New Roman" w:hAnsi="Times New Roman" w:cs="Times New Roman"/>
          <w:color w:val="000000"/>
          <w:sz w:val="24"/>
          <w:szCs w:val="24"/>
        </w:rPr>
        <w:t>R$ 7.000.000,00 (sete milhões de reais)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C958518" w14:textId="77777777" w:rsidR="00EF3879" w:rsidRPr="00CF50F5" w:rsidRDefault="00EF3879" w:rsidP="006A702E">
      <w:pPr>
        <w:widowControl/>
        <w:autoSpaceDE/>
        <w:autoSpaceDN/>
        <w:spacing w:before="0" w:beforeAutospacing="0" w:afterAutospacing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F1FDAB6" w14:textId="1315358C" w:rsidR="00EF3879" w:rsidRPr="00CF50F5" w:rsidRDefault="00EF3879" w:rsidP="006A702E">
      <w:pPr>
        <w:widowControl/>
        <w:autoSpaceDE/>
        <w:autoSpaceDN/>
        <w:spacing w:before="0" w:beforeAutospacing="0" w:afterAutospacing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FORMA DE PAGAMENTO</w:t>
      </w:r>
      <w:r w:rsidR="009845AB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 ARREMATAÇÃO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o leilão será aberto para pagamento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vista e, se não houver oferta nesta condição, o pagamento poderá ser parcelado, com sinal de no mínimo </w:t>
      </w:r>
      <w:r w:rsidR="003C645B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 restante em até </w:t>
      </w:r>
      <w:r w:rsidR="003C645B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B7753B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parcelas. Caso no intercurso do leilão seja recebida oferta para pagamento à vista, esta prevalecerá (art. 895, inciso II, § 7º, do CPC)</w:t>
      </w:r>
      <w:r w:rsidR="00E04841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845AB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E04841" w:rsidRPr="00CF50F5">
        <w:rPr>
          <w:rFonts w:ascii="Times New Roman" w:hAnsi="Times New Roman" w:cs="Times New Roman"/>
          <w:sz w:val="24"/>
          <w:szCs w:val="24"/>
        </w:rPr>
        <w:t xml:space="preserve">pagamento à vista ou o sinal do pagamento parcelado, </w:t>
      </w:r>
      <w:r w:rsidR="009845AB" w:rsidRPr="00CF50F5">
        <w:rPr>
          <w:rFonts w:ascii="Times New Roman" w:hAnsi="Times New Roman" w:cs="Times New Roman"/>
          <w:sz w:val="24"/>
          <w:szCs w:val="24"/>
        </w:rPr>
        <w:t xml:space="preserve">deverão ser realizados, através de </w:t>
      </w:r>
      <w:r w:rsidR="002C0814" w:rsidRPr="00CF50F5">
        <w:rPr>
          <w:rFonts w:ascii="Times New Roman" w:hAnsi="Times New Roman" w:cs="Times New Roman"/>
          <w:sz w:val="24"/>
          <w:szCs w:val="24"/>
        </w:rPr>
        <w:t>depósito</w:t>
      </w:r>
      <w:r w:rsidR="009845AB" w:rsidRPr="00CF50F5">
        <w:rPr>
          <w:rFonts w:ascii="Times New Roman" w:hAnsi="Times New Roman" w:cs="Times New Roman"/>
          <w:sz w:val="24"/>
          <w:szCs w:val="24"/>
        </w:rPr>
        <w:t xml:space="preserve"> judicial, </w:t>
      </w:r>
      <w:r w:rsidR="00E04841" w:rsidRPr="00CF50F5">
        <w:rPr>
          <w:rFonts w:ascii="Times New Roman" w:hAnsi="Times New Roman" w:cs="Times New Roman"/>
          <w:sz w:val="24"/>
          <w:szCs w:val="24"/>
        </w:rPr>
        <w:t>i</w:t>
      </w:r>
      <w:r w:rsidR="00E04841" w:rsidRPr="00CF50F5">
        <w:rPr>
          <w:rFonts w:ascii="Times New Roman" w:hAnsi="Times New Roman" w:cs="Times New Roman"/>
          <w:b/>
          <w:bCs/>
          <w:sz w:val="24"/>
          <w:szCs w:val="24"/>
        </w:rPr>
        <w:t>mpreterivelmente no primeiro dia útil subsequente ao leilão</w:t>
      </w:r>
      <w:r w:rsidR="003C0E70" w:rsidRPr="00CF50F5">
        <w:rPr>
          <w:rFonts w:ascii="Times New Roman" w:hAnsi="Times New Roman" w:cs="Times New Roman"/>
          <w:b/>
          <w:bCs/>
          <w:sz w:val="24"/>
          <w:szCs w:val="24"/>
        </w:rPr>
        <w:t xml:space="preserve"> independente da data que constar na guia judicial</w:t>
      </w:r>
      <w:r w:rsidR="00E04841" w:rsidRPr="00CF50F5">
        <w:rPr>
          <w:rFonts w:ascii="Times New Roman" w:hAnsi="Times New Roman" w:cs="Times New Roman"/>
          <w:sz w:val="24"/>
          <w:szCs w:val="24"/>
        </w:rPr>
        <w:t xml:space="preserve">, </w:t>
      </w:r>
      <w:r w:rsidR="00E04841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 </w:t>
      </w:r>
      <w:r w:rsidR="00E04841" w:rsidRPr="00CF50F5">
        <w:rPr>
          <w:rFonts w:ascii="Times New Roman" w:hAnsi="Times New Roman" w:cs="Times New Roman"/>
          <w:sz w:val="24"/>
          <w:szCs w:val="24"/>
        </w:rPr>
        <w:t>comprovante deverá ser enviado para</w:t>
      </w:r>
      <w:r w:rsidR="002C0814" w:rsidRPr="00CF50F5">
        <w:rPr>
          <w:rFonts w:ascii="Times New Roman" w:hAnsi="Times New Roman" w:cs="Times New Roman"/>
          <w:sz w:val="24"/>
          <w:szCs w:val="24"/>
        </w:rPr>
        <w:t xml:space="preserve"> a</w:t>
      </w:r>
      <w:r w:rsidR="00E04841" w:rsidRPr="00CF50F5">
        <w:rPr>
          <w:rFonts w:ascii="Times New Roman" w:hAnsi="Times New Roman" w:cs="Times New Roman"/>
          <w:sz w:val="24"/>
          <w:szCs w:val="24"/>
        </w:rPr>
        <w:t xml:space="preserve"> Leiloeira no e-mail </w:t>
      </w:r>
      <w:hyperlink r:id="rId5" w:history="1">
        <w:r w:rsidR="0079235C" w:rsidRPr="00CF50F5">
          <w:rPr>
            <w:rStyle w:val="Hyperlink"/>
            <w:rFonts w:ascii="Times New Roman" w:hAnsi="Times New Roman" w:cs="Times New Roman"/>
            <w:sz w:val="24"/>
            <w:szCs w:val="24"/>
          </w:rPr>
          <w:t>financeiro@saraivaleiloes.com</w:t>
        </w:r>
      </w:hyperlink>
      <w:r w:rsidR="00DB4D85" w:rsidRPr="00CF50F5">
        <w:rPr>
          <w:rStyle w:val="Hyperlink"/>
          <w:rFonts w:ascii="Times New Roman" w:hAnsi="Times New Roman" w:cs="Times New Roman"/>
          <w:sz w:val="24"/>
          <w:szCs w:val="24"/>
        </w:rPr>
        <w:t>.br</w:t>
      </w:r>
      <w:r w:rsidR="00E04841" w:rsidRPr="00CF50F5">
        <w:rPr>
          <w:rFonts w:ascii="Times New Roman" w:hAnsi="Times New Roman" w:cs="Times New Roman"/>
          <w:sz w:val="24"/>
          <w:szCs w:val="24"/>
        </w:rPr>
        <w:t xml:space="preserve">  na mesma data</w:t>
      </w:r>
      <w:r w:rsidR="0028431B" w:rsidRPr="00CF50F5">
        <w:rPr>
          <w:rFonts w:ascii="Times New Roman" w:hAnsi="Times New Roman" w:cs="Times New Roman"/>
          <w:sz w:val="24"/>
          <w:szCs w:val="24"/>
        </w:rPr>
        <w:t xml:space="preserve">, </w:t>
      </w:r>
      <w:r w:rsidR="00E04841" w:rsidRPr="00CF50F5">
        <w:rPr>
          <w:rFonts w:ascii="Times New Roman" w:hAnsi="Times New Roman" w:cs="Times New Roman"/>
          <w:sz w:val="24"/>
          <w:szCs w:val="24"/>
        </w:rPr>
        <w:t>até às 1</w:t>
      </w:r>
      <w:r w:rsidR="0028431B" w:rsidRPr="00CF50F5">
        <w:rPr>
          <w:rFonts w:ascii="Times New Roman" w:hAnsi="Times New Roman" w:cs="Times New Roman"/>
          <w:sz w:val="24"/>
          <w:szCs w:val="24"/>
        </w:rPr>
        <w:t>5</w:t>
      </w:r>
      <w:r w:rsidR="00E04841" w:rsidRPr="00CF50F5">
        <w:rPr>
          <w:rFonts w:ascii="Times New Roman" w:hAnsi="Times New Roman" w:cs="Times New Roman"/>
          <w:sz w:val="24"/>
          <w:szCs w:val="24"/>
        </w:rPr>
        <w:t xml:space="preserve"> horas</w:t>
      </w:r>
    </w:p>
    <w:p w14:paraId="44164EA9" w14:textId="5A538320" w:rsidR="00EF3879" w:rsidRPr="00CF50F5" w:rsidRDefault="00EF3879" w:rsidP="006A702E">
      <w:pPr>
        <w:widowControl/>
        <w:autoSpaceDE/>
        <w:autoSpaceDN/>
        <w:spacing w:before="0" w:beforeAutospacing="0" w:afterAutospacing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AD7C7EE" w14:textId="0B2FBCEC" w:rsidR="00B7753B" w:rsidRPr="00CF50F5" w:rsidRDefault="00EF3879" w:rsidP="00B7753B">
      <w:pPr>
        <w:widowControl/>
        <w:autoSpaceDE/>
        <w:autoSpaceDN/>
        <w:spacing w:before="0" w:beforeAutospacing="0" w:afterAutospacing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ANOTAÇÕES AVERBADAS NA MATRÍCULA ATÉ O </w:t>
      </w:r>
      <w:r w:rsidR="00B7753B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DIA </w:t>
      </w:r>
      <w:r w:rsidR="003C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B7753B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3C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FD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B7753B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</w:t>
      </w:r>
      <w:r w:rsidR="00FD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="00B7753B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B7753B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39E7" w:rsidRPr="00243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Primeira e </w:t>
      </w:r>
      <w:r w:rsidR="00FD3F9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439E7" w:rsidRPr="00243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egunda </w:t>
      </w:r>
      <w:r w:rsidR="00FD3F9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2439E7" w:rsidRPr="002439E7">
        <w:rPr>
          <w:rFonts w:ascii="Times New Roman" w:eastAsia="Times New Roman" w:hAnsi="Times New Roman" w:cs="Times New Roman"/>
          <w:color w:val="000000"/>
          <w:sz w:val="24"/>
          <w:szCs w:val="24"/>
        </w:rPr>
        <w:t>ipoteca</w:t>
      </w:r>
      <w:r w:rsidR="003C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39E7" w:rsidRPr="002439E7">
        <w:rPr>
          <w:rFonts w:ascii="Times New Roman" w:eastAsia="Times New Roman" w:hAnsi="Times New Roman" w:cs="Times New Roman"/>
          <w:color w:val="000000"/>
          <w:sz w:val="24"/>
          <w:szCs w:val="24"/>
        </w:rPr>
        <w:t>em favor do Banco do Nordeste do Brasil (R-</w:t>
      </w:r>
      <w:r w:rsidR="002439E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D3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439E7" w:rsidRPr="002439E7">
        <w:rPr>
          <w:rFonts w:ascii="Times New Roman" w:eastAsia="Times New Roman" w:hAnsi="Times New Roman" w:cs="Times New Roman"/>
          <w:color w:val="000000"/>
          <w:sz w:val="24"/>
          <w:szCs w:val="24"/>
        </w:rPr>
        <w:t>R-5)</w:t>
      </w:r>
      <w:r w:rsidR="003C64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753B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OBSERVAÇÃO: O interessado deverá verificar junto ao Cartório de Registro de Imóveis a existência de novas averbações após o dia </w:t>
      </w:r>
      <w:r w:rsidR="00FD3F91" w:rsidRPr="00FD3F91">
        <w:rPr>
          <w:rFonts w:ascii="Times New Roman" w:eastAsia="Times New Roman" w:hAnsi="Times New Roman" w:cs="Times New Roman"/>
          <w:color w:val="000000"/>
          <w:sz w:val="24"/>
          <w:szCs w:val="24"/>
        </w:rPr>
        <w:t>20/05/2021</w:t>
      </w:r>
      <w:r w:rsidR="00B7753B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1DD945" w14:textId="6734E3EF" w:rsidR="00B7753B" w:rsidRPr="00CF50F5" w:rsidRDefault="00B7753B" w:rsidP="00B7753B">
      <w:pPr>
        <w:widowControl/>
        <w:autoSpaceDE/>
        <w:autoSpaceDN/>
        <w:spacing w:before="0" w:beforeAutospacing="0" w:afterAutospacing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3192A47" w14:textId="77777777" w:rsidR="00B7753B" w:rsidRPr="00CF50F5" w:rsidRDefault="00B7753B" w:rsidP="00B7753B">
      <w:pPr>
        <w:widowControl/>
        <w:autoSpaceDE/>
        <w:autoSpaceDN/>
        <w:spacing w:before="0" w:beforeAutospacing="0" w:afterAutospacing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F01C67B" w14:textId="4CE03EE1" w:rsidR="00EF3879" w:rsidRPr="00CF50F5" w:rsidRDefault="00B7753B" w:rsidP="00B7753B">
      <w:pPr>
        <w:widowControl/>
        <w:autoSpaceDE/>
        <w:autoSpaceDN/>
        <w:spacing w:before="0" w:beforeAutospacing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CONDIÇÕES DO LEILÃO: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Por ordem d</w:t>
      </w:r>
      <w:r w:rsidR="003C645B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M.M Juiz,</w:t>
      </w:r>
      <w:r w:rsidR="003C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3879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o presente leilão será regido pelo Decreto Lei 21.981/32, Código Penal, CPC, Portaria Conjunta nº 772/PR/2018 e CTN nas seguintes condições:</w:t>
      </w:r>
    </w:p>
    <w:p w14:paraId="5B8AEF40" w14:textId="77777777" w:rsidR="006A702E" w:rsidRPr="00CF50F5" w:rsidRDefault="006A702E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60D169" w14:textId="6C976C34" w:rsidR="00B82E39" w:rsidRPr="00CF50F5" w:rsidRDefault="00EF3879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1º)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Leilão será realizado pela Leiloeira </w:t>
      </w:r>
      <w:r w:rsidR="006A702E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C0814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ngela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Saraiva Portes Souza, Matr</w:t>
      </w:r>
      <w:r w:rsidR="006A702E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cula 441 – JUCEMG, </w:t>
      </w:r>
      <w:r w:rsidR="002C0814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quem caberá 5% de comissão,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na modalidade “eletrônico”, nos termos e condições aqui descritas</w:t>
      </w:r>
      <w:r w:rsidR="00FE2CBC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82E39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E39" w:rsidRPr="00CF50F5">
        <w:rPr>
          <w:rFonts w:ascii="Times New Roman" w:hAnsi="Times New Roman" w:cs="Times New Roman"/>
          <w:sz w:val="24"/>
          <w:szCs w:val="24"/>
        </w:rPr>
        <w:t>A leiloeira fica autorizada a alternar a sequência de lotes caso julgue necessário.</w:t>
      </w:r>
    </w:p>
    <w:p w14:paraId="0E708868" w14:textId="155E3F7F" w:rsidR="00EF3879" w:rsidRPr="00CF50F5" w:rsidRDefault="00DB2B81" w:rsidP="006A702E">
      <w:pPr>
        <w:tabs>
          <w:tab w:val="left" w:pos="-284"/>
        </w:tabs>
        <w:spacing w:before="240" w:line="276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35204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2º) </w:t>
      </w:r>
      <w:r w:rsidR="00EF3879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caso de arrematação com pagamento parcelado, o sinal será depositado na forma e data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3879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indicadas acima, e as parcelas serão mensais e sucessivas, vencíveis a cada 30 (trinta) dias da data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3879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arrematação e corrigidas de acordo com os fatores de atualização monetária do Tribunal de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3879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Justiça de Minas Gerais. </w:t>
      </w:r>
    </w:p>
    <w:p w14:paraId="0E94E772" w14:textId="047B1E92" w:rsidR="002C0814" w:rsidRPr="00CF50F5" w:rsidRDefault="002C0814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3º)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pagamento das parcelas, com a devida correção será efetuado em guia de depósito judicial vinculada aos autos, retiradas no site https://depox.tjmg.jus.br/portaltjmg/pages/guia/publica/ pelo próprio arrematante, que deverá comprovar o pagamento mensalmente com a juntada da guia devidamente quitada diretamente nos autos. </w:t>
      </w:r>
    </w:p>
    <w:p w14:paraId="02506E4E" w14:textId="77777777" w:rsidR="002C0814" w:rsidRPr="00CF50F5" w:rsidRDefault="002C0814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AE3B0B" w14:textId="0A01868E" w:rsidR="002C0814" w:rsidRPr="00CF50F5" w:rsidRDefault="00A95AA6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2C0814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º)</w:t>
      </w:r>
      <w:r w:rsidR="002C0814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caso de atraso no pagamento de qualquer das prestações, incidirá multa de dez por cento sobre a soma da parcela inadimplida com as parcelas vincendas (art. 895, § 4º do CPC). O inadimplemento autoriza o exequente a pedir a resolução da arrematação ou promover, em face do arrematante, a execução do valor devido, devendo ambos os pedidos ser formulados nos autos da execução em que se deu a arrematação (art. 895, § 5º do CPC).</w:t>
      </w:r>
      <w:r w:rsidR="002C0814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71C11E6" w14:textId="77777777" w:rsidR="002C0814" w:rsidRPr="00CF50F5" w:rsidRDefault="002C0814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</w:p>
    <w:p w14:paraId="3AE79CF7" w14:textId="7500910B" w:rsidR="002C0814" w:rsidRPr="00CF50F5" w:rsidRDefault="00A95AA6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2C0814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º)</w:t>
      </w:r>
      <w:r w:rsidR="002C0814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venda parcelada será garantida por hipoteca judicial gravada sobre o próprio imóvel até a quitação.  </w:t>
      </w:r>
    </w:p>
    <w:p w14:paraId="23700BD1" w14:textId="77777777" w:rsidR="00B82E39" w:rsidRPr="00CF50F5" w:rsidRDefault="00B82E39" w:rsidP="006A702E">
      <w:pPr>
        <w:widowControl/>
        <w:autoSpaceDE/>
        <w:autoSpaceDN/>
        <w:spacing w:before="0" w:beforeAutospacing="0" w:afterAutospacing="0" w:line="276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</w:p>
    <w:p w14:paraId="2A92E4B6" w14:textId="5DECAED9" w:rsidR="00EF3879" w:rsidRPr="00CF50F5" w:rsidRDefault="00A95AA6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F3879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º)</w:t>
      </w:r>
      <w:r w:rsidR="00EF3879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leilão para pagamento à vista ou parcelado, a comissão da Leiloeira (5%) será depositada na integralidade, na data do leilão ou no dia subsequente, em conta bancária da Leiloeira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0814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0814" w:rsidRPr="00CF50F5">
        <w:rPr>
          <w:rFonts w:ascii="Times New Roman" w:hAnsi="Times New Roman" w:cs="Times New Roman"/>
          <w:sz w:val="24"/>
          <w:szCs w:val="24"/>
        </w:rPr>
        <w:t>que será informada na confirmação da arrematação</w:t>
      </w:r>
      <w:r w:rsidR="00EF3879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, e o comprovante deverá ser enviado via e-mail até às 1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F3879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:00 horas da mesma data. </w:t>
      </w:r>
    </w:p>
    <w:p w14:paraId="5398A6EF" w14:textId="5CAA2AA6" w:rsidR="00B82E39" w:rsidRPr="00CF50F5" w:rsidRDefault="00A95AA6" w:rsidP="006A702E">
      <w:pPr>
        <w:tabs>
          <w:tab w:val="left" w:pos="-284"/>
        </w:tabs>
        <w:spacing w:before="24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F50F5">
        <w:rPr>
          <w:rFonts w:ascii="Times New Roman" w:hAnsi="Times New Roman" w:cs="Times New Roman"/>
          <w:sz w:val="24"/>
          <w:szCs w:val="24"/>
        </w:rPr>
        <w:tab/>
      </w:r>
      <w:r w:rsidRPr="00CF50F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82E39" w:rsidRPr="00CF50F5">
        <w:rPr>
          <w:rFonts w:ascii="Times New Roman" w:hAnsi="Times New Roman" w:cs="Times New Roman"/>
          <w:b/>
          <w:bCs/>
          <w:sz w:val="24"/>
          <w:szCs w:val="24"/>
        </w:rPr>
        <w:t>º)</w:t>
      </w:r>
      <w:r w:rsidR="00B82E39" w:rsidRPr="00CF50F5">
        <w:rPr>
          <w:rFonts w:ascii="Times New Roman" w:hAnsi="Times New Roman" w:cs="Times New Roman"/>
          <w:sz w:val="24"/>
          <w:szCs w:val="24"/>
        </w:rPr>
        <w:t xml:space="preserve"> No caso de inadimplemento ou desistência da arrematação por qualquer motivo, exceto os </w:t>
      </w:r>
      <w:r w:rsidR="002C0814" w:rsidRPr="00CF50F5">
        <w:rPr>
          <w:rFonts w:ascii="Times New Roman" w:hAnsi="Times New Roman" w:cs="Times New Roman"/>
          <w:sz w:val="24"/>
          <w:szCs w:val="24"/>
        </w:rPr>
        <w:tab/>
      </w:r>
      <w:r w:rsidR="00B82E39" w:rsidRPr="00CF50F5">
        <w:rPr>
          <w:rFonts w:ascii="Times New Roman" w:hAnsi="Times New Roman" w:cs="Times New Roman"/>
          <w:sz w:val="24"/>
          <w:szCs w:val="24"/>
        </w:rPr>
        <w:t>previstos em lei, o arrematante não terá direito à devolução da comissão d</w:t>
      </w:r>
      <w:r w:rsidR="002C0814" w:rsidRPr="00CF50F5">
        <w:rPr>
          <w:rFonts w:ascii="Times New Roman" w:hAnsi="Times New Roman" w:cs="Times New Roman"/>
          <w:sz w:val="24"/>
          <w:szCs w:val="24"/>
        </w:rPr>
        <w:t>a</w:t>
      </w:r>
      <w:r w:rsidR="00B82E39" w:rsidRPr="00CF50F5">
        <w:rPr>
          <w:rFonts w:ascii="Times New Roman" w:hAnsi="Times New Roman" w:cs="Times New Roman"/>
          <w:sz w:val="24"/>
          <w:szCs w:val="24"/>
        </w:rPr>
        <w:t xml:space="preserve"> Leiloeir</w:t>
      </w:r>
      <w:r w:rsidR="002C0814" w:rsidRPr="00CF50F5">
        <w:rPr>
          <w:rFonts w:ascii="Times New Roman" w:hAnsi="Times New Roman" w:cs="Times New Roman"/>
          <w:sz w:val="24"/>
          <w:szCs w:val="24"/>
        </w:rPr>
        <w:t>a</w:t>
      </w:r>
      <w:r w:rsidR="00B82E39" w:rsidRPr="00CF50F5">
        <w:rPr>
          <w:rFonts w:ascii="Times New Roman" w:hAnsi="Times New Roman" w:cs="Times New Roman"/>
          <w:sz w:val="24"/>
          <w:szCs w:val="24"/>
        </w:rPr>
        <w:t>, que reter</w:t>
      </w:r>
      <w:r w:rsidR="002C0814" w:rsidRPr="00CF50F5">
        <w:rPr>
          <w:rFonts w:ascii="Times New Roman" w:hAnsi="Times New Roman" w:cs="Times New Roman"/>
          <w:sz w:val="24"/>
          <w:szCs w:val="24"/>
        </w:rPr>
        <w:t>á</w:t>
      </w:r>
      <w:r w:rsidR="00B82E39" w:rsidRPr="00CF50F5">
        <w:rPr>
          <w:rFonts w:ascii="Times New Roman" w:hAnsi="Times New Roman" w:cs="Times New Roman"/>
          <w:sz w:val="24"/>
          <w:szCs w:val="24"/>
        </w:rPr>
        <w:t xml:space="preserve"> </w:t>
      </w:r>
      <w:r w:rsidR="002C0814" w:rsidRPr="00CF50F5">
        <w:rPr>
          <w:rFonts w:ascii="Times New Roman" w:hAnsi="Times New Roman" w:cs="Times New Roman"/>
          <w:sz w:val="24"/>
          <w:szCs w:val="24"/>
        </w:rPr>
        <w:tab/>
      </w:r>
      <w:r w:rsidR="00B82E39" w:rsidRPr="00CF50F5">
        <w:rPr>
          <w:rFonts w:ascii="Times New Roman" w:hAnsi="Times New Roman" w:cs="Times New Roman"/>
          <w:sz w:val="24"/>
          <w:szCs w:val="24"/>
        </w:rPr>
        <w:t xml:space="preserve">o valor correspondente. </w:t>
      </w:r>
      <w:r w:rsidRPr="00CF50F5">
        <w:rPr>
          <w:rFonts w:ascii="Times New Roman" w:hAnsi="Times New Roman" w:cs="Times New Roman"/>
          <w:sz w:val="24"/>
          <w:szCs w:val="24"/>
        </w:rPr>
        <w:t>E, n</w:t>
      </w:r>
      <w:r w:rsidR="00B82E39" w:rsidRPr="00CF50F5">
        <w:rPr>
          <w:rFonts w:ascii="Times New Roman" w:hAnsi="Times New Roman" w:cs="Times New Roman"/>
          <w:sz w:val="24"/>
          <w:szCs w:val="24"/>
        </w:rPr>
        <w:t xml:space="preserve">a hipótese de não pagamento da comissão, </w:t>
      </w:r>
      <w:r w:rsidR="002C0814" w:rsidRPr="00CF50F5">
        <w:rPr>
          <w:rFonts w:ascii="Times New Roman" w:hAnsi="Times New Roman" w:cs="Times New Roman"/>
          <w:sz w:val="24"/>
          <w:szCs w:val="24"/>
        </w:rPr>
        <w:t>a</w:t>
      </w:r>
      <w:r w:rsidR="00B82E39" w:rsidRPr="00CF50F5">
        <w:rPr>
          <w:rFonts w:ascii="Times New Roman" w:hAnsi="Times New Roman" w:cs="Times New Roman"/>
          <w:sz w:val="24"/>
          <w:szCs w:val="24"/>
        </w:rPr>
        <w:t xml:space="preserve"> Leiloeir</w:t>
      </w:r>
      <w:r w:rsidR="002C0814" w:rsidRPr="00CF50F5">
        <w:rPr>
          <w:rFonts w:ascii="Times New Roman" w:hAnsi="Times New Roman" w:cs="Times New Roman"/>
          <w:sz w:val="24"/>
          <w:szCs w:val="24"/>
        </w:rPr>
        <w:t>a</w:t>
      </w:r>
      <w:r w:rsidR="00B82E39" w:rsidRPr="00CF50F5">
        <w:rPr>
          <w:rFonts w:ascii="Times New Roman" w:hAnsi="Times New Roman" w:cs="Times New Roman"/>
          <w:sz w:val="24"/>
          <w:szCs w:val="24"/>
        </w:rPr>
        <w:t xml:space="preserve"> poder</w:t>
      </w:r>
      <w:r w:rsidR="002C0814" w:rsidRPr="00CF50F5">
        <w:rPr>
          <w:rFonts w:ascii="Times New Roman" w:hAnsi="Times New Roman" w:cs="Times New Roman"/>
          <w:sz w:val="24"/>
          <w:szCs w:val="24"/>
        </w:rPr>
        <w:t>á</w:t>
      </w:r>
      <w:r w:rsidR="00B82E39" w:rsidRPr="00CF50F5">
        <w:rPr>
          <w:rFonts w:ascii="Times New Roman" w:hAnsi="Times New Roman" w:cs="Times New Roman"/>
          <w:sz w:val="24"/>
          <w:szCs w:val="24"/>
        </w:rPr>
        <w:t xml:space="preserve"> </w:t>
      </w:r>
      <w:r w:rsidR="002C0814" w:rsidRPr="00CF50F5">
        <w:rPr>
          <w:rFonts w:ascii="Times New Roman" w:hAnsi="Times New Roman" w:cs="Times New Roman"/>
          <w:sz w:val="24"/>
          <w:szCs w:val="24"/>
        </w:rPr>
        <w:tab/>
      </w:r>
      <w:r w:rsidR="00B82E39" w:rsidRPr="00CF50F5">
        <w:rPr>
          <w:rFonts w:ascii="Times New Roman" w:hAnsi="Times New Roman" w:cs="Times New Roman"/>
          <w:sz w:val="24"/>
          <w:szCs w:val="24"/>
        </w:rPr>
        <w:t>promover a execução do valor devido nos próprios autos ou, ainda, levar o título (</w:t>
      </w:r>
      <w:r w:rsidR="002C0814" w:rsidRPr="00CF50F5">
        <w:rPr>
          <w:rFonts w:ascii="Times New Roman" w:hAnsi="Times New Roman" w:cs="Times New Roman"/>
          <w:sz w:val="24"/>
          <w:szCs w:val="24"/>
        </w:rPr>
        <w:t>A</w:t>
      </w:r>
      <w:r w:rsidR="00B82E39" w:rsidRPr="00CF50F5">
        <w:rPr>
          <w:rFonts w:ascii="Times New Roman" w:hAnsi="Times New Roman" w:cs="Times New Roman"/>
          <w:sz w:val="24"/>
          <w:szCs w:val="24"/>
        </w:rPr>
        <w:t xml:space="preserve">uto de </w:t>
      </w:r>
      <w:r w:rsidR="002C0814" w:rsidRPr="00CF50F5">
        <w:rPr>
          <w:rFonts w:ascii="Times New Roman" w:hAnsi="Times New Roman" w:cs="Times New Roman"/>
          <w:sz w:val="24"/>
          <w:szCs w:val="24"/>
        </w:rPr>
        <w:tab/>
        <w:t>A</w:t>
      </w:r>
      <w:r w:rsidR="00B82E39" w:rsidRPr="00CF50F5">
        <w:rPr>
          <w:rFonts w:ascii="Times New Roman" w:hAnsi="Times New Roman" w:cs="Times New Roman"/>
          <w:sz w:val="24"/>
          <w:szCs w:val="24"/>
        </w:rPr>
        <w:t>rrematação) a protesto perante o Cartório competente</w:t>
      </w:r>
      <w:r w:rsidR="00716B84" w:rsidRPr="00CF50F5">
        <w:rPr>
          <w:rFonts w:ascii="Times New Roman" w:hAnsi="Times New Roman" w:cs="Times New Roman"/>
          <w:sz w:val="24"/>
          <w:szCs w:val="24"/>
        </w:rPr>
        <w:t xml:space="preserve"> (CPC, art. 515, V)</w:t>
      </w:r>
      <w:r w:rsidR="004B080C" w:rsidRPr="00CF50F5">
        <w:rPr>
          <w:rFonts w:ascii="Times New Roman" w:hAnsi="Times New Roman" w:cs="Times New Roman"/>
          <w:sz w:val="24"/>
          <w:szCs w:val="24"/>
        </w:rPr>
        <w:t>.</w:t>
      </w:r>
    </w:p>
    <w:p w14:paraId="66BA8A2F" w14:textId="24504745" w:rsidR="00EF3879" w:rsidRPr="00CF50F5" w:rsidRDefault="00A95AA6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EF3879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º) </w:t>
      </w:r>
      <w:r w:rsidR="00EF3879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da PORTARIA CONJUNTA 772/PR/2018, art. 29, “</w:t>
      </w:r>
      <w:r w:rsidR="00EF3879" w:rsidRPr="00CF5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Não comprovado o depósito do lance e o pagamento da comissão no prazo determinado no edital, o leiloeiro público comunicará o fato ao licitante com maior lance subsequente, a fim de que este possa exercer seu direito de opção. Parágrafo único. A aplicação do disposto no “caput” deste artigo não isenta o licitante inadimplente do pagamento de multa, se for o caso, a ser determinado pelo juízo, e da responsabilização civil e criminal, nos termos do </w:t>
      </w:r>
      <w:hyperlink r:id="rId6" w:history="1">
        <w:r w:rsidR="00EF3879" w:rsidRPr="00CF50F5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art. 335 do Código Penal</w:t>
        </w:r>
      </w:hyperlink>
      <w:r w:rsidR="00EF3879" w:rsidRPr="00CF5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.”. </w:t>
      </w:r>
    </w:p>
    <w:p w14:paraId="1D542DA7" w14:textId="77777777" w:rsidR="00EF3879" w:rsidRPr="00CF50F5" w:rsidRDefault="00EF3879" w:rsidP="006A702E">
      <w:pPr>
        <w:widowControl/>
        <w:autoSpaceDE/>
        <w:autoSpaceDN/>
        <w:spacing w:before="0" w:beforeAutospacing="0" w:afterAutospacing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4FC9D7B" w14:textId="772BCA8D" w:rsidR="00B82E39" w:rsidRPr="00CF50F5" w:rsidRDefault="00A95AA6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EF3879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º)</w:t>
      </w:r>
      <w:r w:rsidR="00EF3879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Poderá a Leiloeira inabilitar para participar de leilão, o licitante que não tenha cumprido com anteriores</w:t>
      </w:r>
      <w:r w:rsidR="00F24CAD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3879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obrigações de pagamento e condições, em arrematação de leilão judicial.</w:t>
      </w:r>
    </w:p>
    <w:p w14:paraId="41682DD2" w14:textId="2248FC1D" w:rsidR="00EF3879" w:rsidRPr="00CF50F5" w:rsidRDefault="00EF3879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5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54B29613" w14:textId="2AF8FF28" w:rsidR="00EF3879" w:rsidRPr="00CF50F5" w:rsidRDefault="00EF3879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A95AA6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0º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Para participar do leilão eletrônico, o interessado deverá se cadastrar e habilitar no site www.saraivaleiloes.com.br, e s</w:t>
      </w:r>
      <w:r w:rsidR="00A95AA6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omente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a análise dos documentos obrigatórios e liberação do </w:t>
      </w:r>
      <w:r w:rsidRPr="00CF5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login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poderá ofertar os lances.</w:t>
      </w:r>
    </w:p>
    <w:p w14:paraId="07B35040" w14:textId="77777777" w:rsidR="00B82E39" w:rsidRPr="00CF50F5" w:rsidRDefault="00B82E39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</w:p>
    <w:p w14:paraId="62342700" w14:textId="67180B95" w:rsidR="00EF3879" w:rsidRPr="00CF50F5" w:rsidRDefault="00EF3879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A95AA6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1º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Compete ao interessado na arrematação, a verificação do estado de conservação dos bens, não podendo o arrematante alegar desconhecimento de suas condições, características, compartimentos internos, estado de conservação e localização. As alienações são feitas em caráter </w:t>
      </w:r>
      <w:r w:rsidRPr="00CF5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“AD-CORPUS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”, sendo que as áreas mencionadas nos editais, catálogos e outros veículos de comunicação, são meramente enunciativas. Caso as benfeitorias informadas no auto de avaliação não estejam averbadas na matrícula do imóvel, caberá ao arrematante sua regularização. </w:t>
      </w:r>
    </w:p>
    <w:p w14:paraId="61730815" w14:textId="77777777" w:rsidR="00B82E39" w:rsidRPr="00CF50F5" w:rsidRDefault="00B82E39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</w:p>
    <w:p w14:paraId="05C90B83" w14:textId="08BE9550" w:rsidR="00EF3879" w:rsidRPr="00CF50F5" w:rsidRDefault="00EF3879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A95AA6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º)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No caso de acordo ou pagamento da dívida (remição), se requerido após leilão com recebimento de lance, a leiloeira será remunerada com o correspondente a 5% (cinco por cento) sobre o valor da arrematação, a ser pago pelo Executado</w:t>
      </w:r>
      <w:r w:rsidR="00A95AA6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data do acordo ou remição, e </w:t>
      </w:r>
      <w:r w:rsidR="00A95AA6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no caso de Adjudicação, a remuneração da leiloeira será paga pelo adjudicante</w:t>
      </w:r>
      <w:r w:rsidR="00A95AA6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e depositada antes da assinatura da respectiva carta. Na hipótese de cancelamento do leilão por motivo de pagamento da dívida ou acordo após a publicação do edital e antes do leilão, fica arbitrado os honorários de 2%</w:t>
      </w:r>
      <w:r w:rsidR="00A95AA6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sobre o valor da avaliação do bem, a ser custeado pelo Executado, a título de ressarcimento d</w:t>
      </w:r>
      <w:r w:rsidR="00A95AA6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despesas e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serviços prestados que antecede</w:t>
      </w:r>
      <w:r w:rsidR="00A95AA6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o leilão.</w:t>
      </w:r>
    </w:p>
    <w:p w14:paraId="340FC31C" w14:textId="77777777" w:rsidR="00A95AA6" w:rsidRPr="00CF50F5" w:rsidRDefault="00A95AA6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</w:p>
    <w:p w14:paraId="0CCB5245" w14:textId="66067BC8" w:rsidR="00EF3879" w:rsidRPr="00CF50F5" w:rsidRDefault="00EF3879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A95AA6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º)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 termos do CPC/15, Art. 887, § 2º e PORTARIA CONJUNTA 772/PR/2018, art. 9º, § 2º</w:t>
      </w:r>
      <w:r w:rsidR="00F24CAD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presente edital será publicado no site: </w:t>
      </w:r>
      <w:hyperlink r:id="rId7" w:history="1">
        <w:r w:rsidRPr="00CF50F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www.saraivaleiloes.com.br</w:t>
        </w:r>
      </w:hyperlink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95AA6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C4A4D8" w14:textId="68C48DAB" w:rsidR="00B82E39" w:rsidRPr="00CF50F5" w:rsidRDefault="00A95AA6" w:rsidP="006A702E">
      <w:pPr>
        <w:tabs>
          <w:tab w:val="left" w:pos="-284"/>
        </w:tabs>
        <w:spacing w:before="24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F50F5">
        <w:rPr>
          <w:rFonts w:ascii="Times New Roman" w:hAnsi="Times New Roman" w:cs="Times New Roman"/>
          <w:b/>
          <w:sz w:val="24"/>
          <w:szCs w:val="24"/>
        </w:rPr>
        <w:tab/>
      </w:r>
      <w:r w:rsidR="00B82E39" w:rsidRPr="00CF50F5">
        <w:rPr>
          <w:rFonts w:ascii="Times New Roman" w:hAnsi="Times New Roman" w:cs="Times New Roman"/>
          <w:b/>
          <w:sz w:val="24"/>
          <w:szCs w:val="24"/>
        </w:rPr>
        <w:t>14º)</w:t>
      </w:r>
      <w:r w:rsidR="00B82E39" w:rsidRPr="00CF50F5">
        <w:rPr>
          <w:rFonts w:ascii="Times New Roman" w:hAnsi="Times New Roman" w:cs="Times New Roman"/>
          <w:sz w:val="24"/>
          <w:szCs w:val="24"/>
        </w:rPr>
        <w:t xml:space="preserve"> O Tribunal </w:t>
      </w:r>
      <w:r w:rsidR="00045D95" w:rsidRPr="00CF50F5">
        <w:rPr>
          <w:rFonts w:ascii="Times New Roman" w:hAnsi="Times New Roman" w:cs="Times New Roman"/>
          <w:sz w:val="24"/>
          <w:szCs w:val="24"/>
        </w:rPr>
        <w:t xml:space="preserve">de Justiça de Minas Gerais </w:t>
      </w:r>
      <w:r w:rsidR="00B82E39" w:rsidRPr="00CF50F5">
        <w:rPr>
          <w:rFonts w:ascii="Times New Roman" w:hAnsi="Times New Roman" w:cs="Times New Roman"/>
          <w:sz w:val="24"/>
          <w:szCs w:val="24"/>
        </w:rPr>
        <w:t xml:space="preserve">reserva-se o direito de incluir ou excluir bens do </w:t>
      </w:r>
      <w:r w:rsidRPr="00CF50F5">
        <w:rPr>
          <w:rFonts w:ascii="Times New Roman" w:hAnsi="Times New Roman" w:cs="Times New Roman"/>
          <w:sz w:val="24"/>
          <w:szCs w:val="24"/>
        </w:rPr>
        <w:tab/>
      </w:r>
      <w:r w:rsidR="00B82E39" w:rsidRPr="00CF50F5">
        <w:rPr>
          <w:rFonts w:ascii="Times New Roman" w:hAnsi="Times New Roman" w:cs="Times New Roman"/>
          <w:sz w:val="24"/>
          <w:szCs w:val="24"/>
        </w:rPr>
        <w:t xml:space="preserve">leilão. </w:t>
      </w:r>
    </w:p>
    <w:p w14:paraId="20F4DE84" w14:textId="21C78B8A" w:rsidR="00B82E39" w:rsidRPr="00CF50F5" w:rsidRDefault="00B82E39" w:rsidP="006A702E">
      <w:pPr>
        <w:tabs>
          <w:tab w:val="left" w:pos="-284"/>
        </w:tabs>
        <w:spacing w:before="24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A35204" w:rsidRPr="00CF50F5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CF5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CF50F5">
        <w:rPr>
          <w:rFonts w:ascii="Times New Roman" w:eastAsia="Times New Roman" w:hAnsi="Times New Roman" w:cs="Times New Roman"/>
          <w:sz w:val="24"/>
          <w:szCs w:val="24"/>
        </w:rPr>
        <w:t xml:space="preserve">Os bens que não receberem ofertas, ficarão disponíveis </w:t>
      </w:r>
      <w:r w:rsidR="00A95AA6" w:rsidRPr="00CF50F5">
        <w:rPr>
          <w:rFonts w:ascii="Times New Roman" w:eastAsia="Times New Roman" w:hAnsi="Times New Roman" w:cs="Times New Roman"/>
          <w:sz w:val="24"/>
          <w:szCs w:val="24"/>
        </w:rPr>
        <w:t xml:space="preserve">no site </w:t>
      </w:r>
      <w:r w:rsidRPr="00CF50F5">
        <w:rPr>
          <w:rFonts w:ascii="Times New Roman" w:eastAsia="Times New Roman" w:hAnsi="Times New Roman" w:cs="Times New Roman"/>
          <w:sz w:val="24"/>
          <w:szCs w:val="24"/>
        </w:rPr>
        <w:t>para repasse e recebimento de lances.</w:t>
      </w:r>
    </w:p>
    <w:p w14:paraId="359F2DD9" w14:textId="577BC5FE" w:rsidR="00EF3879" w:rsidRPr="00CF50F5" w:rsidRDefault="00EF3879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16º)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arrematação só será concluída após a homologação pelo MM. Juiz da Vara competente e julgamento de eventuais recursos. </w:t>
      </w:r>
    </w:p>
    <w:p w14:paraId="42677831" w14:textId="77777777" w:rsidR="00045D95" w:rsidRPr="00CF50F5" w:rsidRDefault="00045D95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</w:p>
    <w:p w14:paraId="36AEA324" w14:textId="167ABE41" w:rsidR="00EF3879" w:rsidRPr="00CF50F5" w:rsidRDefault="00EF3879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17º)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Nota de Arrematação será expedida pela leiloeira após trânsito em julgado de eventuais recursos e entrega do bem.</w:t>
      </w:r>
    </w:p>
    <w:p w14:paraId="7DE17DE7" w14:textId="77777777" w:rsidR="00045D95" w:rsidRPr="00CF50F5" w:rsidRDefault="00045D95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</w:p>
    <w:p w14:paraId="64B57697" w14:textId="7C23C1F1" w:rsidR="00EF3879" w:rsidRPr="00CF50F5" w:rsidRDefault="00EF3879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18º)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ordem do Juízo e por força da lei, caso o devedor não seja encontrado pelo Sr. Oficial de Justiça, fica pelo presente Edital, intimado do leilão e dos ônus que lhe serão impostos, referidos no 1</w:t>
      </w:r>
      <w:r w:rsidR="00045D95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º item. </w:t>
      </w:r>
    </w:p>
    <w:p w14:paraId="20F7AD0F" w14:textId="77777777" w:rsidR="00045D95" w:rsidRPr="00CF50F5" w:rsidRDefault="00045D95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</w:p>
    <w:p w14:paraId="209368E2" w14:textId="02D431FE" w:rsidR="00EF3879" w:rsidRPr="00CF50F5" w:rsidRDefault="00EF3879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19º)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Ficam desde já intimadas as partes, os coproprietários, seus cônjuges se casados forem, Credores Hipotecários ou Fiduciários e credores com penhoras averbadas.</w:t>
      </w:r>
    </w:p>
    <w:p w14:paraId="218E7F11" w14:textId="72AD85F1" w:rsidR="00045D95" w:rsidRPr="00CF50F5" w:rsidRDefault="00045D95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F86C6F" w14:textId="6F5A71FB" w:rsidR="00045D95" w:rsidRPr="00CF50F5" w:rsidRDefault="00045D95" w:rsidP="006A702E">
      <w:pPr>
        <w:widowControl/>
        <w:autoSpaceDE/>
        <w:autoSpaceDN/>
        <w:spacing w:before="0" w:beforeAutospacing="0" w:afterAutospacing="0" w:line="276" w:lineRule="auto"/>
        <w:ind w:right="1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20º) </w:t>
      </w:r>
      <w:r w:rsidR="00A82D54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Após a oferta, o licitante vencedor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fica obrigado ao pagamento da arrematação e da comissão da leiloeira, </w:t>
      </w:r>
      <w:r w:rsidR="00A82D54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não </w:t>
      </w:r>
      <w:r w:rsidR="00A82D54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poderá por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qualquer motivo alegar desistência. </w:t>
      </w:r>
      <w:r w:rsidR="00A82D54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Caso tenha identificado algum vício, deverá realizar os pagamentos no prazo estabelecido neste edital, e comprovar nos autos a sua alegação. Após apreciação e decisão do juiz, os valores poderão ser restituídos.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2D54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desistência sem o cumprimento da obrigação será considerada </w:t>
      </w:r>
      <w:r w:rsidR="0079235C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A82D54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perturbação</w:t>
      </w:r>
      <w:r w:rsidR="0079235C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A82D54"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leilão.</w:t>
      </w:r>
    </w:p>
    <w:p w14:paraId="04095370" w14:textId="128F0AA5" w:rsidR="00AE6381" w:rsidRPr="00EF3879" w:rsidRDefault="00EF3879" w:rsidP="006A702E">
      <w:pPr>
        <w:spacing w:line="276" w:lineRule="auto"/>
      </w:pP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35204"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F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º)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 termos do Art. 358 do Código Penal, quem impedir, perturbar ou fraudar a arrematação judicial, afastar ou procurar afastar concorrente ou licitante, por meio de violência, grave ameaça, fraude ou oferecimento de vantagem, estará sujeito à pena de detenção de dois meses a um ano, ou multa, além da pena correspondente à violência. Por ordem deste Juízo,</w:t>
      </w:r>
      <w:r w:rsidRPr="00CF50F5">
        <w:rPr>
          <w:rFonts w:ascii="Times New Roman" w:eastAsia="Times New Roman" w:hAnsi="Times New Roman" w:cs="Times New Roman"/>
          <w:color w:val="70AD47"/>
          <w:sz w:val="24"/>
          <w:szCs w:val="24"/>
        </w:rPr>
        <w:t xml:space="preserve"> </w:t>
      </w:r>
      <w:r w:rsidRPr="00CF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foi expedido o presente Edital em </w:t>
      </w:r>
      <w:r w:rsidR="00FD3F91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0907C1">
        <w:rPr>
          <w:rFonts w:ascii="Times New Roman" w:eastAsia="Times New Roman" w:hAnsi="Times New Roman" w:cs="Times New Roman"/>
          <w:color w:val="000000"/>
          <w:sz w:val="24"/>
          <w:szCs w:val="24"/>
        </w:rPr>
        <w:t>/0</w:t>
      </w:r>
      <w:r w:rsidR="00FD3F9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907C1">
        <w:rPr>
          <w:rFonts w:ascii="Times New Roman" w:eastAsia="Times New Roman" w:hAnsi="Times New Roman" w:cs="Times New Roman"/>
          <w:color w:val="000000"/>
          <w:sz w:val="24"/>
          <w:szCs w:val="24"/>
        </w:rPr>
        <w:t>/2021.</w:t>
      </w:r>
    </w:p>
    <w:sectPr w:rsidR="00AE6381" w:rsidRPr="00EF3879" w:rsidSect="00B8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DD"/>
    <w:rsid w:val="00045D95"/>
    <w:rsid w:val="000907C1"/>
    <w:rsid w:val="002439E7"/>
    <w:rsid w:val="0028431B"/>
    <w:rsid w:val="002C0814"/>
    <w:rsid w:val="00310C31"/>
    <w:rsid w:val="003C0E70"/>
    <w:rsid w:val="003C645B"/>
    <w:rsid w:val="00416ED3"/>
    <w:rsid w:val="004B080C"/>
    <w:rsid w:val="006A702E"/>
    <w:rsid w:val="00716B84"/>
    <w:rsid w:val="0079235C"/>
    <w:rsid w:val="008A6855"/>
    <w:rsid w:val="009271FA"/>
    <w:rsid w:val="00975565"/>
    <w:rsid w:val="009845AB"/>
    <w:rsid w:val="00A35204"/>
    <w:rsid w:val="00A82D54"/>
    <w:rsid w:val="00A95AA6"/>
    <w:rsid w:val="00AE6381"/>
    <w:rsid w:val="00B7753B"/>
    <w:rsid w:val="00B82E39"/>
    <w:rsid w:val="00C62BA4"/>
    <w:rsid w:val="00CF50F5"/>
    <w:rsid w:val="00D14FDD"/>
    <w:rsid w:val="00D4028A"/>
    <w:rsid w:val="00DB2B81"/>
    <w:rsid w:val="00DB4D85"/>
    <w:rsid w:val="00DC2543"/>
    <w:rsid w:val="00E04841"/>
    <w:rsid w:val="00EF3879"/>
    <w:rsid w:val="00F02D3E"/>
    <w:rsid w:val="00F24CAD"/>
    <w:rsid w:val="00FD3F91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0D2B"/>
  <w15:chartTrackingRefBased/>
  <w15:docId w15:val="{073BEF8C-4883-4EAB-B1C3-545BFF2E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879"/>
    <w:pPr>
      <w:widowControl/>
      <w:autoSpaceDE/>
      <w:autoSpaceDN/>
      <w:spacing w:after="10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EF387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2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raivaleiloes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decreto-lei/Del2848compilado.htm" TargetMode="External"/><Relationship Id="rId5" Type="http://schemas.openxmlformats.org/officeDocument/2006/relationships/hyperlink" Target="mailto:financeiro@saraivaleiloes.com" TargetMode="External"/><Relationship Id="rId4" Type="http://schemas.openxmlformats.org/officeDocument/2006/relationships/hyperlink" Target="http://www.saraivaleiloes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1452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Saraiva Leilões</cp:lastModifiedBy>
  <cp:revision>20</cp:revision>
  <cp:lastPrinted>2021-06-01T19:01:00Z</cp:lastPrinted>
  <dcterms:created xsi:type="dcterms:W3CDTF">2020-05-20T16:31:00Z</dcterms:created>
  <dcterms:modified xsi:type="dcterms:W3CDTF">2021-06-01T19:03:00Z</dcterms:modified>
</cp:coreProperties>
</file>